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091D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bCs/>
          <w:color w:val="222222"/>
          <w:sz w:val="24"/>
          <w:szCs w:val="24"/>
          <w:vertAlign w:val="subscript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sz w:val="24"/>
          <w:szCs w:val="24"/>
          <w:vertAlign w:val="subscript"/>
          <w:lang w:val="en-US" w:eastAsia="ru-RU"/>
        </w:rPr>
        <w:t xml:space="preserve"> </w:t>
      </w:r>
    </w:p>
    <w:p w14:paraId="26308246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b/>
          <w:bCs/>
          <w:color w:val="222222"/>
          <w:sz w:val="28"/>
          <w:szCs w:val="28"/>
          <w:lang w:val="en-US" w:eastAsia="ru-RU"/>
        </w:rPr>
      </w:pPr>
      <w:r>
        <w:rPr>
          <w:rFonts w:ascii="Arial" w:hAnsi="Arial" w:eastAsia="Times New Roman" w:cs="Arial"/>
          <w:b/>
          <w:bCs/>
          <w:color w:val="222222"/>
          <w:sz w:val="28"/>
          <w:szCs w:val="28"/>
          <w:lang w:val="en-US" w:eastAsia="ru-RU"/>
        </w:rPr>
        <w:t>The 10th  French-Armenian  ENMG  Seminar- Workshop</w:t>
      </w:r>
    </w:p>
    <w:p w14:paraId="2E003EF8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b/>
          <w:bCs/>
          <w:i/>
          <w:iCs/>
          <w:color w:val="222222"/>
          <w:sz w:val="24"/>
          <w:szCs w:val="24"/>
          <w:u w:val="single"/>
          <w:lang w:val="en-US" w:eastAsia="ru-RU"/>
        </w:rPr>
      </w:pPr>
      <w:r>
        <w:rPr>
          <w:rFonts w:ascii="Arial" w:hAnsi="Arial" w:eastAsia="Times New Roman" w:cs="Arial"/>
          <w:b/>
          <w:bCs/>
          <w:i/>
          <w:iCs/>
          <w:color w:val="222222"/>
          <w:sz w:val="24"/>
          <w:szCs w:val="24"/>
          <w:lang w:val="en-US" w:eastAsia="ru-RU"/>
        </w:rPr>
        <w:t xml:space="preserve"> </w:t>
      </w:r>
      <w:r>
        <w:rPr>
          <w:rFonts w:ascii="Arial" w:hAnsi="Arial" w:eastAsia="Times New Roman" w:cs="Arial"/>
          <w:b/>
          <w:bCs/>
          <w:i/>
          <w:iCs/>
          <w:color w:val="222222"/>
          <w:sz w:val="24"/>
          <w:szCs w:val="24"/>
          <w:u w:val="single"/>
          <w:lang w:val="en-US" w:eastAsia="ru-RU"/>
        </w:rPr>
        <w:t>April 21  , 2026, Yerevan</w:t>
      </w:r>
    </w:p>
    <w:p w14:paraId="59ED5D21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b/>
          <w:bCs/>
          <w:color w:val="222222"/>
          <w:sz w:val="24"/>
          <w:szCs w:val="24"/>
          <w:lang w:val="en-US" w:eastAsia="ru-RU"/>
        </w:rPr>
      </w:pPr>
      <w:r>
        <w:rPr>
          <w:rFonts w:ascii="Arial" w:hAnsi="Arial" w:eastAsia="Times New Roman" w:cs="Arial"/>
          <w:b/>
          <w:bCs/>
          <w:color w:val="222222"/>
          <w:sz w:val="24"/>
          <w:szCs w:val="24"/>
          <w:lang w:val="en-US" w:eastAsia="ru-RU"/>
        </w:rPr>
        <w:t>Radiology Center/ University  Hospital  n°1</w:t>
      </w:r>
    </w:p>
    <w:p w14:paraId="6B616AB9">
      <w:pPr>
        <w:shd w:val="clear" w:color="auto" w:fill="FFFFFF"/>
        <w:spacing w:after="0" w:line="240" w:lineRule="auto"/>
        <w:jc w:val="center"/>
        <w:rPr>
          <w:rFonts w:hint="default" w:ascii="Arial" w:hAnsi="Arial" w:eastAsia="Times New Roman" w:cs="Arial"/>
          <w:b/>
          <w:bCs/>
          <w:color w:val="222222"/>
          <w:sz w:val="32"/>
          <w:szCs w:val="32"/>
          <w:u w:val="single"/>
          <w:lang w:val="en-US" w:eastAsia="ru-RU"/>
        </w:rPr>
      </w:pPr>
    </w:p>
    <w:p w14:paraId="775B806B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b/>
          <w:bCs/>
          <w:i/>
          <w:iCs/>
          <w:color w:val="222222"/>
          <w:sz w:val="24"/>
          <w:szCs w:val="24"/>
          <w:lang w:val="en-US" w:eastAsia="ru-RU"/>
        </w:rPr>
      </w:pPr>
      <w:r>
        <w:rPr>
          <w:rFonts w:ascii="Arial" w:hAnsi="Arial" w:eastAsia="Times New Roman" w:cs="Arial"/>
          <w:b/>
          <w:bCs/>
          <w:i/>
          <w:iCs/>
          <w:color w:val="222222"/>
          <w:sz w:val="24"/>
          <w:szCs w:val="24"/>
          <w:lang w:val="en-US" w:eastAsia="ru-RU"/>
        </w:rPr>
        <w:t>Program</w:t>
      </w:r>
    </w:p>
    <w:p w14:paraId="025DD571">
      <w:pPr>
        <w:pStyle w:val="10"/>
        <w:shd w:val="clear" w:color="auto" w:fill="FFFFFF"/>
        <w:spacing w:before="0" w:beforeAutospacing="0" w:after="0" w:afterAutospacing="0"/>
        <w:ind w:left="720"/>
        <w:rPr>
          <w:b/>
          <w:bCs/>
          <w:color w:val="222222"/>
          <w:lang w:val="en-US"/>
        </w:rPr>
      </w:pPr>
      <w:r>
        <w:rPr>
          <w:b/>
          <w:bCs/>
          <w:color w:val="1F497D"/>
          <w:lang w:val="en-GB"/>
        </w:rPr>
        <w:t>   </w:t>
      </w:r>
    </w:p>
    <w:p w14:paraId="562E0705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bCs/>
          <w:color w:val="222222"/>
          <w:sz w:val="24"/>
          <w:szCs w:val="24"/>
          <w:lang w:val="en-US" w:eastAsia="ru-RU"/>
        </w:rPr>
      </w:pPr>
      <w:r>
        <w:rPr>
          <w:rFonts w:ascii="Arial" w:hAnsi="Arial" w:eastAsia="Times New Roman" w:cs="Arial"/>
          <w:b/>
          <w:bCs/>
          <w:color w:val="222222"/>
          <w:sz w:val="24"/>
          <w:szCs w:val="24"/>
          <w:lang w:val="en-US" w:eastAsia="ru-RU"/>
        </w:rPr>
        <w:t>9:00-9:15 Registration</w:t>
      </w:r>
    </w:p>
    <w:p w14:paraId="424B7D7B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bCs/>
          <w:color w:val="222222"/>
          <w:sz w:val="24"/>
          <w:szCs w:val="24"/>
          <w:lang w:val="en-US" w:eastAsia="ru-RU"/>
        </w:rPr>
      </w:pPr>
      <w:r>
        <w:rPr>
          <w:rFonts w:ascii="Arial" w:hAnsi="Arial" w:eastAsia="Times New Roman" w:cs="Arial"/>
          <w:b/>
          <w:bCs/>
          <w:color w:val="222222"/>
          <w:sz w:val="24"/>
          <w:szCs w:val="24"/>
          <w:lang w:val="en-US" w:eastAsia="ru-RU"/>
        </w:rPr>
        <w:t>9.15-9:20   Welcome and Introductions </w:t>
      </w:r>
    </w:p>
    <w:p w14:paraId="4AA2FD32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4"/>
          <w:szCs w:val="24"/>
          <w:lang w:val="en-US" w:eastAsia="ru-RU"/>
        </w:rPr>
      </w:pPr>
    </w:p>
    <w:p w14:paraId="2EA05FE6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bCs/>
          <w:color w:val="222222"/>
          <w:sz w:val="24"/>
          <w:szCs w:val="24"/>
          <w:lang w:val="en-US" w:eastAsia="ru-RU"/>
        </w:rPr>
      </w:pPr>
      <w:r>
        <w:rPr>
          <w:rFonts w:ascii="Arial" w:hAnsi="Arial" w:eastAsia="Times New Roman" w:cs="Arial"/>
          <w:b/>
          <w:bCs/>
          <w:color w:val="222222"/>
          <w:sz w:val="24"/>
          <w:szCs w:val="24"/>
          <w:lang w:val="en-US" w:eastAsia="ru-RU"/>
        </w:rPr>
        <w:t>9:20-10:00</w:t>
      </w:r>
    </w:p>
    <w:p w14:paraId="76C3D2A1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bCs/>
          <w:i/>
          <w:iCs/>
          <w:color w:val="222222"/>
          <w:sz w:val="28"/>
          <w:szCs w:val="28"/>
          <w:lang w:val="en-US" w:eastAsia="ru-RU"/>
        </w:rPr>
      </w:pPr>
      <w:r>
        <w:rPr>
          <w:rFonts w:ascii="Arial" w:hAnsi="Arial" w:eastAsia="Times New Roman" w:cs="Arial"/>
          <w:b/>
          <w:bCs/>
          <w:i/>
          <w:iCs/>
          <w:color w:val="222222"/>
          <w:sz w:val="28"/>
          <w:szCs w:val="28"/>
          <w:lang w:val="en-US" w:eastAsia="ru-RU"/>
        </w:rPr>
        <w:t>How to write the ENMG report</w:t>
      </w:r>
      <w:bookmarkStart w:id="0" w:name="_GoBack"/>
      <w:bookmarkEnd w:id="0"/>
    </w:p>
    <w:p w14:paraId="60C7415E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bCs/>
          <w:i/>
          <w:iCs/>
          <w:color w:val="222222"/>
          <w:sz w:val="24"/>
          <w:szCs w:val="24"/>
          <w:lang w:val="en-US" w:eastAsia="ru-RU"/>
        </w:rPr>
      </w:pPr>
      <w:r>
        <w:rPr>
          <w:rFonts w:ascii="Arial" w:hAnsi="Arial" w:eastAsia="Times New Roman" w:cs="Arial"/>
          <w:b/>
          <w:bCs/>
          <w:i/>
          <w:iCs/>
          <w:color w:val="222222"/>
          <w:sz w:val="24"/>
          <w:szCs w:val="24"/>
          <w:lang w:val="en-US" w:eastAsia="ru-RU"/>
        </w:rPr>
        <w:t>Dr Bella Grigoryan, Yerevan, Armenia</w:t>
      </w:r>
    </w:p>
    <w:p w14:paraId="13D9F9AA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bCs/>
          <w:i/>
          <w:iCs/>
          <w:color w:val="222222"/>
          <w:sz w:val="24"/>
          <w:szCs w:val="24"/>
          <w:lang w:val="en-US" w:eastAsia="ru-RU"/>
        </w:rPr>
      </w:pPr>
    </w:p>
    <w:p w14:paraId="2F0D5C72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bCs/>
          <w:i/>
          <w:iCs/>
          <w:color w:val="222222"/>
          <w:sz w:val="24"/>
          <w:szCs w:val="24"/>
          <w:lang w:val="en-US" w:eastAsia="ru-RU"/>
        </w:rPr>
      </w:pPr>
      <w:r>
        <w:rPr>
          <w:rFonts w:ascii="Arial" w:hAnsi="Arial" w:eastAsia="Times New Roman" w:cs="Arial"/>
          <w:b/>
          <w:bCs/>
          <w:i/>
          <w:iCs/>
          <w:color w:val="222222"/>
          <w:sz w:val="24"/>
          <w:szCs w:val="24"/>
          <w:lang w:val="en-US" w:eastAsia="ru-RU"/>
        </w:rPr>
        <w:t>10.00-10:20 coffee break</w:t>
      </w:r>
    </w:p>
    <w:p w14:paraId="059A67CB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4"/>
          <w:szCs w:val="24"/>
          <w:lang w:val="en-US" w:eastAsia="ru-RU"/>
        </w:rPr>
      </w:pPr>
    </w:p>
    <w:tbl>
      <w:tblPr>
        <w:tblStyle w:val="3"/>
        <w:tblW w:w="0" w:type="auto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"/>
        <w:gridCol w:w="9260"/>
      </w:tblGrid>
      <w:tr w14:paraId="5D3C5B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" w:type="dxa"/>
            <w:vAlign w:val="center"/>
          </w:tcPr>
          <w:p w14:paraId="7738C5F5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9215" w:type="dxa"/>
            <w:vAlign w:val="center"/>
          </w:tcPr>
          <w:p w14:paraId="19459FF1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 w:eastAsia="ru-RU"/>
              </w:rPr>
              <w:t>10:20- 11:00</w:t>
            </w:r>
          </w:p>
          <w:p w14:paraId="1293C9DE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8"/>
                <w:szCs w:val="28"/>
                <w:lang w:val="en-US" w:eastAsia="ru-RU"/>
              </w:rPr>
            </w:pPr>
          </w:p>
          <w:p w14:paraId="121135A9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8"/>
                <w:szCs w:val="28"/>
                <w:lang w:val="en-US" w:eastAsia="ru-RU"/>
              </w:rPr>
              <w:t>ENMG  data and parameter: how to  interpretate them ( with  interactive  discussions)</w:t>
            </w:r>
          </w:p>
          <w:p w14:paraId="4A88AC7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/>
                <w:lang w:val="en-US"/>
              </w:rPr>
              <w:t>Dr Laurent Jomir, Lyon, France</w:t>
            </w:r>
          </w:p>
          <w:p w14:paraId="6B0DB5EA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 w:eastAsia="ru-RU"/>
              </w:rPr>
            </w:pPr>
          </w:p>
          <w:p w14:paraId="2DF882AB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 w:eastAsia="ru-RU"/>
              </w:rPr>
            </w:pPr>
          </w:p>
          <w:p w14:paraId="580F47A5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 w:eastAsia="ru-RU"/>
              </w:rPr>
              <w:t>11:00- 12:30- C</w:t>
            </w:r>
            <w:r>
              <w:rPr>
                <w:rFonts w:ascii="Arial" w:hAnsi="Arial" w:eastAsia="Times New Roman" w:cs="Arial"/>
                <w:b/>
                <w:bCs/>
                <w:sz w:val="28"/>
                <w:szCs w:val="28"/>
                <w:lang w:val="en-US" w:eastAsia="ru-RU"/>
              </w:rPr>
              <w:t xml:space="preserve">linical and electrophysiolgical differences:  myopathies vs neuropathies (with interactive  discussions,watching educational films) </w:t>
            </w:r>
          </w:p>
        </w:tc>
      </w:tr>
    </w:tbl>
    <w:p w14:paraId="33E1E1A7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bCs/>
          <w:i/>
          <w:iCs/>
          <w:color w:val="222222"/>
          <w:sz w:val="26"/>
          <w:szCs w:val="26"/>
          <w:lang w:val="fr-FR" w:eastAsia="ru-RU"/>
        </w:rPr>
      </w:pPr>
      <w:r>
        <w:rPr>
          <w:rFonts w:ascii="Arial" w:hAnsi="Arial" w:eastAsia="Times New Roman" w:cs="Arial"/>
          <w:b/>
          <w:bCs/>
          <w:i/>
          <w:iCs/>
          <w:color w:val="222222"/>
          <w:sz w:val="26"/>
          <w:szCs w:val="26"/>
          <w:lang w:val="fr-FR" w:eastAsia="ru-RU"/>
        </w:rPr>
        <w:t>Dr Françoise Bouhour, Lyon, France</w:t>
      </w:r>
    </w:p>
    <w:p w14:paraId="08C96C06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bCs/>
          <w:i/>
          <w:iCs/>
          <w:color w:val="222222"/>
          <w:sz w:val="24"/>
          <w:szCs w:val="24"/>
          <w:lang w:val="fr-FR" w:eastAsia="ru-RU"/>
        </w:rPr>
      </w:pPr>
    </w:p>
    <w:p w14:paraId="7233BA48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4"/>
          <w:szCs w:val="24"/>
          <w:lang w:val="fr-FR" w:eastAsia="ru-RU"/>
        </w:rPr>
      </w:pPr>
    </w:p>
    <w:p w14:paraId="517E1F10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bCs/>
          <w:i/>
          <w:iCs/>
          <w:color w:val="222222"/>
          <w:sz w:val="24"/>
          <w:szCs w:val="24"/>
          <w:lang w:val="fr-FR" w:eastAsia="ru-RU"/>
        </w:rPr>
      </w:pPr>
      <w:r>
        <w:rPr>
          <w:rFonts w:ascii="Arial" w:hAnsi="Arial" w:eastAsia="Times New Roman" w:cs="Arial"/>
          <w:b/>
          <w:bCs/>
          <w:i/>
          <w:iCs/>
          <w:color w:val="222222"/>
          <w:sz w:val="24"/>
          <w:szCs w:val="24"/>
          <w:lang w:val="fr-FR" w:eastAsia="ru-RU"/>
        </w:rPr>
        <w:t>12.30-13 :30 lunch</w:t>
      </w:r>
    </w:p>
    <w:p w14:paraId="6E7A8CB0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4"/>
          <w:szCs w:val="24"/>
          <w:lang w:val="fr-FR" w:eastAsia="ru-RU"/>
        </w:rPr>
      </w:pPr>
      <w:r>
        <w:rPr>
          <w:rFonts w:ascii="Arial" w:hAnsi="Arial" w:eastAsia="Times New Roman" w:cs="Arial"/>
          <w:color w:val="222222"/>
          <w:sz w:val="24"/>
          <w:szCs w:val="24"/>
          <w:lang w:val="fr-FR" w:eastAsia="ru-RU"/>
        </w:rPr>
        <w:t> </w:t>
      </w:r>
    </w:p>
    <w:p w14:paraId="4B8A3C1E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bCs/>
          <w:color w:val="222222"/>
          <w:sz w:val="24"/>
          <w:szCs w:val="24"/>
          <w:lang w:val="en-US" w:eastAsia="ru-RU"/>
        </w:rPr>
      </w:pPr>
      <w:r>
        <w:rPr>
          <w:rFonts w:ascii="Arial" w:hAnsi="Arial" w:eastAsia="Times New Roman" w:cs="Arial"/>
          <w:b/>
          <w:bCs/>
          <w:color w:val="222222"/>
          <w:sz w:val="24"/>
          <w:szCs w:val="24"/>
          <w:lang w:val="en-US" w:eastAsia="ru-RU"/>
        </w:rPr>
        <w:t>13:30-15:00  case presentation by participants</w:t>
      </w:r>
    </w:p>
    <w:p w14:paraId="34345259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6"/>
          <w:szCs w:val="26"/>
          <w:lang w:val="en-US" w:eastAsia="ru-RU"/>
        </w:rPr>
      </w:pPr>
    </w:p>
    <w:p w14:paraId="5879ED73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bCs/>
          <w:i/>
          <w:iCs/>
          <w:color w:val="222222"/>
          <w:sz w:val="24"/>
          <w:szCs w:val="24"/>
          <w:lang w:val="en-US" w:eastAsia="ru-RU"/>
        </w:rPr>
      </w:pPr>
      <w: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en-US"/>
        </w:rPr>
        <w:t>15:00-16:00</w:t>
      </w:r>
      <w:r>
        <w:rPr>
          <w:rFonts w:ascii="Arial" w:hAnsi="Arial" w:eastAsia="Times New Roman" w:cs="Arial"/>
          <w:b/>
          <w:bCs/>
          <w:i/>
          <w:iCs/>
          <w:color w:val="222222"/>
          <w:sz w:val="24"/>
          <w:szCs w:val="24"/>
          <w:lang w:val="en-US" w:eastAsia="ru-RU"/>
        </w:rPr>
        <w:t xml:space="preserve"> Patients  presentation with  ENMG examination and interactive discussions</w:t>
      </w:r>
    </w:p>
    <w:p w14:paraId="79A2ABD4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bCs/>
          <w:i/>
          <w:iCs/>
          <w:color w:val="222222"/>
          <w:sz w:val="24"/>
          <w:szCs w:val="24"/>
          <w:lang w:val="en-US" w:eastAsia="ru-RU"/>
        </w:rPr>
      </w:pPr>
      <w:r>
        <w:rPr>
          <w:rFonts w:ascii="Arial" w:hAnsi="Arial" w:eastAsia="Times New Roman" w:cs="Arial"/>
          <w:b/>
          <w:bCs/>
          <w:i/>
          <w:iCs/>
          <w:color w:val="222222"/>
          <w:sz w:val="24"/>
          <w:szCs w:val="24"/>
          <w:lang w:val="en-US" w:eastAsia="ru-RU"/>
        </w:rPr>
        <w:t>Group Activity</w:t>
      </w:r>
    </w:p>
    <w:p w14:paraId="5A1994D1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en-US"/>
        </w:rPr>
      </w:pPr>
    </w:p>
    <w:p w14:paraId="0D368344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bCs/>
          <w:color w:val="222222"/>
          <w:sz w:val="24"/>
          <w:szCs w:val="24"/>
          <w:lang w:val="en-US" w:eastAsia="ru-RU"/>
        </w:rPr>
      </w:pPr>
      <w:r>
        <w:rPr>
          <w:rFonts w:ascii="Arial" w:hAnsi="Arial" w:eastAsia="Times New Roman" w:cs="Arial"/>
          <w:b/>
          <w:bCs/>
          <w:color w:val="222222"/>
          <w:sz w:val="24"/>
          <w:szCs w:val="24"/>
          <w:lang w:val="en-US" w:eastAsia="ru-RU"/>
        </w:rPr>
        <w:t>16:00- 16:10 Conclusion, Closing Remarks</w:t>
      </w:r>
    </w:p>
    <w:p w14:paraId="7F568AD6">
      <w:pPr>
        <w:shd w:val="clear" w:color="auto" w:fill="E8EAED"/>
        <w:spacing w:after="0" w:line="90" w:lineRule="atLeast"/>
        <w:rPr>
          <w:rFonts w:ascii="Arial" w:hAnsi="Arial" w:eastAsia="Times New Roman" w:cs="Arial"/>
          <w:color w:val="222222"/>
          <w:sz w:val="24"/>
          <w:szCs w:val="24"/>
          <w:lang w:val="en-US" w:eastAsia="ru-RU"/>
        </w:rPr>
      </w:pP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24"/>
        <w:gridCol w:w="6071"/>
      </w:tblGrid>
      <w:tr w14:paraId="655EFB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7" w:hRule="atLeast"/>
        </w:trPr>
        <w:tc>
          <w:tcPr>
            <w:tcW w:w="2160" w:type="dxa"/>
            <w:tcMar>
              <w:top w:w="0" w:type="dxa"/>
              <w:left w:w="240" w:type="dxa"/>
              <w:bottom w:w="0" w:type="dxa"/>
              <w:right w:w="240" w:type="dxa"/>
            </w:tcMar>
          </w:tcPr>
          <w:p w14:paraId="36192A5B">
            <w:pPr>
              <w:spacing w:after="0" w:line="240" w:lineRule="auto"/>
              <w:rPr>
                <w:rFonts w:ascii="Helvetica" w:hAnsi="Helvetica" w:eastAsia="Times New Roman" w:cs="Helvetica"/>
                <w:sz w:val="24"/>
                <w:szCs w:val="24"/>
                <w:lang w:val="en-US" w:eastAsia="ru-RU"/>
              </w:rPr>
            </w:pPr>
            <w:r>
              <w:rPr>
                <w:rFonts w:ascii="Helvetica" w:hAnsi="Helvetica" w:eastAsia="Times New Roman" w:cs="Helvetica"/>
                <w:sz w:val="24"/>
                <w:szCs w:val="24"/>
                <w:lang w:val="en-US"/>
              </w:rPr>
              <w:drawing>
                <wp:inline distT="0" distB="0" distL="0" distR="0">
                  <wp:extent cx="838200" cy="108267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569" cy="11052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drawing>
                <wp:inline distT="0" distB="0" distL="0" distR="0">
                  <wp:extent cx="1065530" cy="1132840"/>
                  <wp:effectExtent l="0" t="0" r="127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662" cy="118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475FB">
            <w:pPr>
              <w:shd w:val="clear" w:color="auto" w:fill="FFFFFF"/>
              <w:spacing w:after="0" w:line="300" w:lineRule="atLeast"/>
              <w:rPr>
                <w:rFonts w:ascii="Helvetica" w:hAnsi="Helvetica" w:eastAsia="Times New Roman" w:cs="Helvetica"/>
                <w:color w:val="222222"/>
                <w:sz w:val="24"/>
                <w:szCs w:val="24"/>
                <w:lang w:val="en-US" w:eastAsia="ru-RU"/>
              </w:rPr>
            </w:pPr>
            <w:r>
              <w:rPr>
                <w:lang w:val="fr-FR" w:eastAsia="fr-FR"/>
              </w:rPr>
              <w:t xml:space="preserve">      `           </w:t>
            </w:r>
            <w:r>
              <w:rPr>
                <w:lang w:val="en-US"/>
              </w:rPr>
              <w:drawing>
                <wp:inline distT="0" distB="0" distL="0" distR="0">
                  <wp:extent cx="1219200" cy="1274445"/>
                  <wp:effectExtent l="0" t="0" r="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970" cy="129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fr-FR" w:eastAsia="fr-FR"/>
              </w:rPr>
              <w:t xml:space="preserve">          </w:t>
            </w:r>
            <w:r>
              <w:rPr>
                <w:lang w:val="en-US"/>
              </w:rPr>
              <w:drawing>
                <wp:inline distT="0" distB="0" distL="0" distR="0">
                  <wp:extent cx="1085850" cy="115252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654" cy="1167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fr-FR" w:eastAsia="fr-FR"/>
              </w:rPr>
              <w:t xml:space="preserve">         </w:t>
            </w:r>
          </w:p>
        </w:tc>
      </w:tr>
      <w:tr w14:paraId="186CEA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7" w:hRule="atLeast"/>
        </w:trPr>
        <w:tc>
          <w:tcPr>
            <w:tcW w:w="2160" w:type="dxa"/>
            <w:tcMar>
              <w:top w:w="0" w:type="dxa"/>
              <w:left w:w="240" w:type="dxa"/>
              <w:bottom w:w="0" w:type="dxa"/>
              <w:right w:w="240" w:type="dxa"/>
            </w:tcMar>
          </w:tcPr>
          <w:p w14:paraId="58832804">
            <w:pPr>
              <w:spacing w:after="0" w:line="240" w:lineRule="auto"/>
              <w:rPr>
                <w:rFonts w:ascii="Helvetica" w:hAnsi="Helvetica" w:eastAsia="Times New Roman" w:cs="Helvetica"/>
                <w:sz w:val="24"/>
                <w:szCs w:val="24"/>
                <w:lang w:val="fr-FR" w:eastAsia="fr-FR"/>
              </w:rPr>
            </w:pPr>
            <w:r>
              <w:rPr>
                <w:lang w:val="en-US"/>
              </w:rPr>
              <w:drawing>
                <wp:inline distT="0" distB="0" distL="0" distR="0">
                  <wp:extent cx="1932940" cy="650240"/>
                  <wp:effectExtent l="0" t="0" r="0" b="0"/>
                  <wp:docPr id="933980659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980659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713" cy="663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2F3BA">
            <w:pPr>
              <w:shd w:val="clear" w:color="auto" w:fill="FFFFFF"/>
              <w:spacing w:after="0" w:line="300" w:lineRule="atLeast"/>
              <w:jc w:val="right"/>
              <w:rPr>
                <w:lang w:val="fr-FR" w:eastAsia="fr-FR"/>
              </w:rPr>
            </w:pPr>
            <w:r>
              <w:rPr>
                <w:lang w:val="en-US"/>
              </w:rPr>
              <w:drawing>
                <wp:inline distT="0" distB="0" distL="0" distR="0">
                  <wp:extent cx="1931670" cy="1009650"/>
                  <wp:effectExtent l="0" t="0" r="0" b="0"/>
                  <wp:docPr id="4" name="Image 2" descr="A close-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2" descr="A close-up of a 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251" cy="1037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D68A6C">
      <w:pPr>
        <w:rPr>
          <w:lang w:val="en-US"/>
        </w:rPr>
      </w:pPr>
    </w:p>
    <w:sectPr>
      <w:pgSz w:w="11906" w:h="16838"/>
      <w:pgMar w:top="1134" w:right="850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D43"/>
    <w:rsid w:val="00026B8E"/>
    <w:rsid w:val="0002738A"/>
    <w:rsid w:val="00041642"/>
    <w:rsid w:val="000429FB"/>
    <w:rsid w:val="00061B04"/>
    <w:rsid w:val="00063DE5"/>
    <w:rsid w:val="00075FB8"/>
    <w:rsid w:val="000837F7"/>
    <w:rsid w:val="000973CC"/>
    <w:rsid w:val="000A51C3"/>
    <w:rsid w:val="000B4770"/>
    <w:rsid w:val="000C21F8"/>
    <w:rsid w:val="000C787E"/>
    <w:rsid w:val="000D516F"/>
    <w:rsid w:val="000E5552"/>
    <w:rsid w:val="00104FC1"/>
    <w:rsid w:val="0012547A"/>
    <w:rsid w:val="00130E16"/>
    <w:rsid w:val="00133D3F"/>
    <w:rsid w:val="00150BBC"/>
    <w:rsid w:val="0016402D"/>
    <w:rsid w:val="00164B69"/>
    <w:rsid w:val="00191018"/>
    <w:rsid w:val="00194074"/>
    <w:rsid w:val="001A09A1"/>
    <w:rsid w:val="001A766A"/>
    <w:rsid w:val="001C486D"/>
    <w:rsid w:val="001C4EE7"/>
    <w:rsid w:val="001E1101"/>
    <w:rsid w:val="00204449"/>
    <w:rsid w:val="00204505"/>
    <w:rsid w:val="002060E5"/>
    <w:rsid w:val="00210F72"/>
    <w:rsid w:val="00214342"/>
    <w:rsid w:val="00245ED3"/>
    <w:rsid w:val="00262617"/>
    <w:rsid w:val="002627E7"/>
    <w:rsid w:val="00266C8B"/>
    <w:rsid w:val="002825C8"/>
    <w:rsid w:val="0028451E"/>
    <w:rsid w:val="0029199B"/>
    <w:rsid w:val="002923FC"/>
    <w:rsid w:val="00296EEA"/>
    <w:rsid w:val="002976B5"/>
    <w:rsid w:val="002A40CB"/>
    <w:rsid w:val="002B165B"/>
    <w:rsid w:val="002D7D82"/>
    <w:rsid w:val="002F299E"/>
    <w:rsid w:val="0031637A"/>
    <w:rsid w:val="00334DE0"/>
    <w:rsid w:val="003359FC"/>
    <w:rsid w:val="00336683"/>
    <w:rsid w:val="003571D1"/>
    <w:rsid w:val="00361002"/>
    <w:rsid w:val="00367AB5"/>
    <w:rsid w:val="0037754D"/>
    <w:rsid w:val="0038006D"/>
    <w:rsid w:val="00383C8D"/>
    <w:rsid w:val="00384B1B"/>
    <w:rsid w:val="00385C83"/>
    <w:rsid w:val="003876AA"/>
    <w:rsid w:val="003A42E5"/>
    <w:rsid w:val="003C27A0"/>
    <w:rsid w:val="003C6AD7"/>
    <w:rsid w:val="003D2392"/>
    <w:rsid w:val="003D685D"/>
    <w:rsid w:val="003E4C1D"/>
    <w:rsid w:val="003E721D"/>
    <w:rsid w:val="003F0E63"/>
    <w:rsid w:val="003F29A2"/>
    <w:rsid w:val="004001E3"/>
    <w:rsid w:val="0040416D"/>
    <w:rsid w:val="00424EDC"/>
    <w:rsid w:val="00435F2B"/>
    <w:rsid w:val="0043757F"/>
    <w:rsid w:val="00453C72"/>
    <w:rsid w:val="00461BC9"/>
    <w:rsid w:val="00467EF8"/>
    <w:rsid w:val="00481E64"/>
    <w:rsid w:val="0049148E"/>
    <w:rsid w:val="00496078"/>
    <w:rsid w:val="004A3828"/>
    <w:rsid w:val="004C0A43"/>
    <w:rsid w:val="004D1BC7"/>
    <w:rsid w:val="004D3901"/>
    <w:rsid w:val="004E4567"/>
    <w:rsid w:val="004E51B8"/>
    <w:rsid w:val="004F0CC9"/>
    <w:rsid w:val="004F76F5"/>
    <w:rsid w:val="004F7E84"/>
    <w:rsid w:val="00504CAC"/>
    <w:rsid w:val="00505A55"/>
    <w:rsid w:val="00524982"/>
    <w:rsid w:val="00527EDF"/>
    <w:rsid w:val="00534FE7"/>
    <w:rsid w:val="00546F6E"/>
    <w:rsid w:val="005752DD"/>
    <w:rsid w:val="00575483"/>
    <w:rsid w:val="0057629A"/>
    <w:rsid w:val="00585A7D"/>
    <w:rsid w:val="005A4FC3"/>
    <w:rsid w:val="005A7217"/>
    <w:rsid w:val="005D3B75"/>
    <w:rsid w:val="005D409E"/>
    <w:rsid w:val="005D6CD1"/>
    <w:rsid w:val="005F23FA"/>
    <w:rsid w:val="005F391D"/>
    <w:rsid w:val="005F5E4F"/>
    <w:rsid w:val="00612547"/>
    <w:rsid w:val="00614857"/>
    <w:rsid w:val="00616CA2"/>
    <w:rsid w:val="00622FD7"/>
    <w:rsid w:val="0064399E"/>
    <w:rsid w:val="00644CD1"/>
    <w:rsid w:val="006509D2"/>
    <w:rsid w:val="00651CF2"/>
    <w:rsid w:val="00653714"/>
    <w:rsid w:val="006570F2"/>
    <w:rsid w:val="0067089D"/>
    <w:rsid w:val="00672B48"/>
    <w:rsid w:val="00673FA9"/>
    <w:rsid w:val="006748CD"/>
    <w:rsid w:val="00680C3C"/>
    <w:rsid w:val="00682EAF"/>
    <w:rsid w:val="006832A9"/>
    <w:rsid w:val="00696E55"/>
    <w:rsid w:val="006A2D54"/>
    <w:rsid w:val="006C343D"/>
    <w:rsid w:val="006D137D"/>
    <w:rsid w:val="006D4076"/>
    <w:rsid w:val="006E18B2"/>
    <w:rsid w:val="006E5C10"/>
    <w:rsid w:val="006F2CB0"/>
    <w:rsid w:val="006F3393"/>
    <w:rsid w:val="00702E75"/>
    <w:rsid w:val="00704F68"/>
    <w:rsid w:val="00713604"/>
    <w:rsid w:val="00717FB2"/>
    <w:rsid w:val="00752DA3"/>
    <w:rsid w:val="00765B4A"/>
    <w:rsid w:val="0077754F"/>
    <w:rsid w:val="00793EB9"/>
    <w:rsid w:val="00796957"/>
    <w:rsid w:val="007A68A6"/>
    <w:rsid w:val="007B7563"/>
    <w:rsid w:val="007B77F9"/>
    <w:rsid w:val="008134D6"/>
    <w:rsid w:val="00821144"/>
    <w:rsid w:val="00850518"/>
    <w:rsid w:val="00865C61"/>
    <w:rsid w:val="00897AEB"/>
    <w:rsid w:val="008B3FE3"/>
    <w:rsid w:val="008D0E8F"/>
    <w:rsid w:val="008D5C25"/>
    <w:rsid w:val="008E549D"/>
    <w:rsid w:val="008E6FDF"/>
    <w:rsid w:val="008F5625"/>
    <w:rsid w:val="008F5871"/>
    <w:rsid w:val="00904FC0"/>
    <w:rsid w:val="009052BE"/>
    <w:rsid w:val="00905A6D"/>
    <w:rsid w:val="00913012"/>
    <w:rsid w:val="009202A0"/>
    <w:rsid w:val="00920E38"/>
    <w:rsid w:val="00923CC1"/>
    <w:rsid w:val="0094705C"/>
    <w:rsid w:val="00977398"/>
    <w:rsid w:val="00994403"/>
    <w:rsid w:val="009957BC"/>
    <w:rsid w:val="009A0DB7"/>
    <w:rsid w:val="009B4D7F"/>
    <w:rsid w:val="009B621E"/>
    <w:rsid w:val="009C7937"/>
    <w:rsid w:val="009D15A4"/>
    <w:rsid w:val="009E7434"/>
    <w:rsid w:val="00A14FCA"/>
    <w:rsid w:val="00A258F1"/>
    <w:rsid w:val="00A3581F"/>
    <w:rsid w:val="00A40183"/>
    <w:rsid w:val="00A456FD"/>
    <w:rsid w:val="00A57CE5"/>
    <w:rsid w:val="00A60C04"/>
    <w:rsid w:val="00A64EF4"/>
    <w:rsid w:val="00A73927"/>
    <w:rsid w:val="00A77F58"/>
    <w:rsid w:val="00A94BD5"/>
    <w:rsid w:val="00AA03F1"/>
    <w:rsid w:val="00AA0A79"/>
    <w:rsid w:val="00AB5AFB"/>
    <w:rsid w:val="00AB5E06"/>
    <w:rsid w:val="00AB6F26"/>
    <w:rsid w:val="00AD2231"/>
    <w:rsid w:val="00AD5D73"/>
    <w:rsid w:val="00AD7863"/>
    <w:rsid w:val="00AE2EFA"/>
    <w:rsid w:val="00AF4326"/>
    <w:rsid w:val="00B0227F"/>
    <w:rsid w:val="00B27B9B"/>
    <w:rsid w:val="00B27DFB"/>
    <w:rsid w:val="00B449D9"/>
    <w:rsid w:val="00B51A7D"/>
    <w:rsid w:val="00B533BC"/>
    <w:rsid w:val="00B5577B"/>
    <w:rsid w:val="00B56805"/>
    <w:rsid w:val="00B64AEE"/>
    <w:rsid w:val="00B7027E"/>
    <w:rsid w:val="00B97DC1"/>
    <w:rsid w:val="00BA0540"/>
    <w:rsid w:val="00BB4D5E"/>
    <w:rsid w:val="00BC23B7"/>
    <w:rsid w:val="00BD074C"/>
    <w:rsid w:val="00BD6B95"/>
    <w:rsid w:val="00BD7797"/>
    <w:rsid w:val="00BE0A4A"/>
    <w:rsid w:val="00BE268A"/>
    <w:rsid w:val="00BE410A"/>
    <w:rsid w:val="00BF0599"/>
    <w:rsid w:val="00BF16B7"/>
    <w:rsid w:val="00BF6C78"/>
    <w:rsid w:val="00C00514"/>
    <w:rsid w:val="00C13589"/>
    <w:rsid w:val="00C15F86"/>
    <w:rsid w:val="00C166DE"/>
    <w:rsid w:val="00C17EFB"/>
    <w:rsid w:val="00C2547E"/>
    <w:rsid w:val="00C30190"/>
    <w:rsid w:val="00C3576B"/>
    <w:rsid w:val="00C444DA"/>
    <w:rsid w:val="00C4581D"/>
    <w:rsid w:val="00C523A2"/>
    <w:rsid w:val="00C70FCF"/>
    <w:rsid w:val="00C927C5"/>
    <w:rsid w:val="00C94A0F"/>
    <w:rsid w:val="00CB29EC"/>
    <w:rsid w:val="00CB5E31"/>
    <w:rsid w:val="00CC61F7"/>
    <w:rsid w:val="00D04812"/>
    <w:rsid w:val="00D10171"/>
    <w:rsid w:val="00D23343"/>
    <w:rsid w:val="00D26D98"/>
    <w:rsid w:val="00D359A1"/>
    <w:rsid w:val="00D418D3"/>
    <w:rsid w:val="00D57965"/>
    <w:rsid w:val="00D63D5F"/>
    <w:rsid w:val="00D65F1E"/>
    <w:rsid w:val="00DA3109"/>
    <w:rsid w:val="00DA6020"/>
    <w:rsid w:val="00DA7235"/>
    <w:rsid w:val="00DA78CB"/>
    <w:rsid w:val="00DC722C"/>
    <w:rsid w:val="00DD265C"/>
    <w:rsid w:val="00DE5209"/>
    <w:rsid w:val="00DF0E54"/>
    <w:rsid w:val="00DF7497"/>
    <w:rsid w:val="00E35059"/>
    <w:rsid w:val="00E40265"/>
    <w:rsid w:val="00E470BE"/>
    <w:rsid w:val="00E47B30"/>
    <w:rsid w:val="00E55380"/>
    <w:rsid w:val="00E64439"/>
    <w:rsid w:val="00EA09E2"/>
    <w:rsid w:val="00EA1548"/>
    <w:rsid w:val="00EB2D43"/>
    <w:rsid w:val="00EB4C00"/>
    <w:rsid w:val="00EC5E57"/>
    <w:rsid w:val="00ED0589"/>
    <w:rsid w:val="00EE13D4"/>
    <w:rsid w:val="00EF40C8"/>
    <w:rsid w:val="00F008C3"/>
    <w:rsid w:val="00F02FBE"/>
    <w:rsid w:val="00F03210"/>
    <w:rsid w:val="00F220D3"/>
    <w:rsid w:val="00F24C0D"/>
    <w:rsid w:val="00F51184"/>
    <w:rsid w:val="00F6635A"/>
    <w:rsid w:val="00F675C3"/>
    <w:rsid w:val="00F907E6"/>
    <w:rsid w:val="00FB38A4"/>
    <w:rsid w:val="00FB4331"/>
    <w:rsid w:val="00FC6305"/>
    <w:rsid w:val="00FD2D9B"/>
    <w:rsid w:val="00FE66A8"/>
    <w:rsid w:val="00FF1C11"/>
    <w:rsid w:val="00FF45F7"/>
    <w:rsid w:val="123833E1"/>
    <w:rsid w:val="5FCD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uiPriority w:val="99"/>
    <w:rPr>
      <w:sz w:val="16"/>
      <w:szCs w:val="16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annotation text"/>
    <w:basedOn w:val="1"/>
    <w:link w:val="11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12"/>
    <w:semiHidden/>
    <w:unhideWhenUsed/>
    <w:qFormat/>
    <w:uiPriority w:val="99"/>
    <w:rPr>
      <w:b/>
      <w:bCs/>
    </w:r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0">
    <w:name w:val="m_5638062784158971921msolist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Comment Text Char"/>
    <w:basedOn w:val="2"/>
    <w:link w:val="7"/>
    <w:semiHidden/>
    <w:uiPriority w:val="99"/>
    <w:rPr>
      <w:sz w:val="20"/>
      <w:szCs w:val="20"/>
    </w:rPr>
  </w:style>
  <w:style w:type="character" w:customStyle="1" w:styleId="12">
    <w:name w:val="Comment Subject Char"/>
    <w:basedOn w:val="11"/>
    <w:link w:val="8"/>
    <w:semiHidden/>
    <w:qFormat/>
    <w:uiPriority w:val="99"/>
    <w:rPr>
      <w:b/>
      <w:bCs/>
      <w:sz w:val="20"/>
      <w:szCs w:val="20"/>
    </w:rPr>
  </w:style>
  <w:style w:type="character" w:customStyle="1" w:styleId="13">
    <w:name w:val="Balloon Text Char"/>
    <w:basedOn w:val="2"/>
    <w:link w:val="6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132</Words>
  <Characters>756</Characters>
  <Lines>6</Lines>
  <Paragraphs>1</Paragraphs>
  <TotalTime>14</TotalTime>
  <ScaleCrop>false</ScaleCrop>
  <LinksUpToDate>false</LinksUpToDate>
  <CharactersWithSpaces>887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2026-04-14T06:23:00Z</dcterms:created>
  <dc:creator>Bella Grigoryan</dc:creator>
  <cp:lastModifiedBy>User</cp:lastModifiedBy>
  <dcterms:modified xsi:type="dcterms:W3CDTF">2026-04-15T08:36:01Z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ADD5EC3C429941BAA19340E0AB9BACAD_13</vt:lpwstr>
  </property>
</Properties>
</file>